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2011680" cy="2011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/>
        <w:jc w:val="center"/>
      </w:pPr>
      <w:r>
        <w:rPr>
          <w:rFonts w:ascii="Garamond" w:hAnsi="Garamond"/>
          <w:i/>
          <w:color w:val="C89720"/>
          <w:sz w:val="16"/>
        </w:rPr>
        <w:t>Presented by Guru Legal</w:t>
      </w:r>
    </w:p>
    <w:p>
      <w:pPr>
        <w:spacing w:before="160" w:after="80"/>
        <w:jc w:val="center"/>
      </w:pPr>
      <w:r>
        <w:rPr>
          <w:rFonts w:ascii="Times New Roman" w:hAnsi="Times New Roman"/>
          <w:b/>
          <w:color w:val="1A1A1A"/>
          <w:sz w:val="32"/>
        </w:rPr>
        <w:t>[NAME OF MOOT COURT COMPETITION]</w:t>
      </w:r>
    </w:p>
    <w:p>
      <w:pPr>
        <w:spacing w:before="0" w:after="120"/>
        <w:jc w:val="center"/>
      </w:pPr>
      <w:r>
        <w:rPr>
          <w:rFonts w:ascii="Times New Roman" w:hAnsi="Times New Roman"/>
          <w:i/>
          <w:color w:val="888888"/>
          <w:sz w:val="24"/>
        </w:rPr>
        <w:t>[Xth Annual Edition | Year]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200" w:after="80"/>
        <w:jc w:val="center"/>
      </w:pPr>
      <w:r>
        <w:rPr>
          <w:rFonts w:ascii="Times New Roman" w:hAnsi="Times New Roman"/>
          <w:b/>
          <w:color w:val="1A1A1A"/>
          <w:sz w:val="28"/>
        </w:rPr>
        <w:t>MEMORIAL ON BEHALF OF THE [PETITIONER / RESPONDENT / APPLICANT]</w:t>
      </w:r>
    </w:p>
    <w:p>
      <w:pPr>
        <w:spacing w:before="80" w:after="80"/>
        <w:jc w:val="center"/>
      </w:pPr>
      <w:r>
        <w:rPr>
          <w:rFonts w:ascii="Times New Roman" w:hAnsi="Times New Roman"/>
          <w:i/>
          <w:color w:val="444444"/>
          <w:sz w:val="22"/>
        </w:rPr>
        <w:t>IN THE MATTER OF:</w:t>
      </w:r>
    </w:p>
    <w:p>
      <w:pPr>
        <w:spacing w:before="0" w:after="40"/>
        <w:jc w:val="center"/>
      </w:pPr>
      <w:r>
        <w:rPr>
          <w:rFonts w:ascii="Times New Roman" w:hAnsi="Times New Roman"/>
          <w:b/>
          <w:color w:val="1A1A1A"/>
          <w:sz w:val="26"/>
        </w:rPr>
        <w:t>[NAME OF PETITIONER / APPLICANT]</w:t>
      </w:r>
    </w:p>
    <w:p>
      <w:pPr>
        <w:spacing w:before="0" w:after="40"/>
        <w:jc w:val="center"/>
      </w:pPr>
      <w:r>
        <w:rPr>
          <w:rFonts w:ascii="Times New Roman" w:hAnsi="Times New Roman"/>
          <w:i/>
          <w:color w:val="444444"/>
          <w:sz w:val="22"/>
        </w:rPr>
        <w:t>— versus —</w:t>
      </w:r>
    </w:p>
    <w:p>
      <w:pPr>
        <w:spacing w:before="0" w:after="240"/>
        <w:jc w:val="center"/>
      </w:pPr>
      <w:r>
        <w:rPr>
          <w:rFonts w:ascii="Times New Roman" w:hAnsi="Times New Roman"/>
          <w:b/>
          <w:color w:val="1A1A1A"/>
          <w:sz w:val="26"/>
        </w:rPr>
        <w:t>[NAME OF RESPONDENT]</w:t>
      </w:r>
    </w:p>
    <w:p>
      <w:pPr>
        <w:spacing w:before="80" w:after="40"/>
        <w:jc w:val="center"/>
      </w:pPr>
      <w:r>
        <w:rPr>
          <w:rFonts w:ascii="Times New Roman" w:hAnsi="Times New Roman"/>
          <w:b/>
          <w:color w:val="444444"/>
          <w:sz w:val="22"/>
        </w:rPr>
        <w:t>TEAM CODE: [XXXXX]</w:t>
      </w:r>
    </w:p>
    <w:p>
      <w:pPr>
        <w:spacing w:before="0" w:after="40"/>
        <w:jc w:val="center"/>
      </w:pPr>
      <w:r>
        <w:rPr>
          <w:rFonts w:ascii="Times New Roman" w:hAnsi="Times New Roman"/>
          <w:i/>
          <w:color w:val="444444"/>
          <w:sz w:val="22"/>
        </w:rPr>
        <w:t>[Name of Law School / University]</w:t>
      </w:r>
    </w:p>
    <w:p>
      <w:pPr>
        <w:spacing w:before="400" w:after="0"/>
        <w:jc w:val="center"/>
      </w:pPr>
      <w:r>
        <w:rPr>
          <w:rFonts w:ascii="Times New Roman" w:hAnsi="Times New Roman"/>
          <w:i/>
          <w:color w:val="C89720"/>
          <w:sz w:val="18"/>
        </w:rPr>
        <w:t>[ Cover page format may vary by competition rules — always check the problem statement. ]</w:t>
      </w:r>
    </w:p>
    <w:p>
      <w:r>
        <w:br w:type="page"/>
      </w:r>
    </w:p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1645920" cy="16459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/>
        <w:jc w:val="center"/>
      </w:pPr>
      <w:r>
        <w:rPr>
          <w:rFonts w:ascii="Garamond" w:hAnsi="Garamond"/>
          <w:i/>
          <w:color w:val="C89720"/>
          <w:sz w:val="16"/>
        </w:rPr>
        <w:t>Presented by Guru Legal</w:t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INDEX OF CONTENTS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I.  List of Abbreviations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II.  Index of Authorities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III.  Statement of Jurisdiction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IV.  Statement of Facts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V.  Issues Raised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VI.  Summary of Arguments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VII.  Arguments Advanced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60" w:after="60"/>
        <w:tabs>
          <w:tab w:val="right" w:pos="8000"/>
        </w:tabs>
      </w:pPr>
      <w:r>
        <w:rPr>
          <w:rFonts w:ascii="Times New Roman" w:hAnsi="Times New Roman"/>
          <w:color w:val="444444"/>
          <w:sz w:val="22"/>
        </w:rPr>
        <w:t>VIII.  Prayer for Relief</w:t>
      </w:r>
      <w:r>
        <w:rPr>
          <w:rFonts w:ascii="Times New Roman" w:hAnsi="Times New Roman"/>
          <w:color w:val="888888"/>
          <w:sz w:val="22"/>
        </w:rPr>
        <w:tab/>
        <w:t>—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Fill in page numbers after the memorial is finalised. Use automated page numbering if permitted.</w:t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LIST OF ABBREVIATIONS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AIR</w:t>
      </w:r>
      <w:r>
        <w:rPr>
          <w:rFonts w:ascii="Times New Roman" w:hAnsi="Times New Roman"/>
          <w:color w:val="444444"/>
          <w:sz w:val="22"/>
        </w:rPr>
        <w:tab/>
        <w:t>All India Reporter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Art.</w:t>
      </w:r>
      <w:r>
        <w:rPr>
          <w:rFonts w:ascii="Times New Roman" w:hAnsi="Times New Roman"/>
          <w:color w:val="444444"/>
          <w:sz w:val="22"/>
        </w:rPr>
        <w:tab/>
        <w:t>Article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CPC</w:t>
      </w:r>
      <w:r>
        <w:rPr>
          <w:rFonts w:ascii="Times New Roman" w:hAnsi="Times New Roman"/>
          <w:color w:val="444444"/>
          <w:sz w:val="22"/>
        </w:rPr>
        <w:tab/>
        <w:t>Code of Civil Procedure, 1908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Cr.PC</w:t>
      </w:r>
      <w:r>
        <w:rPr>
          <w:rFonts w:ascii="Times New Roman" w:hAnsi="Times New Roman"/>
          <w:color w:val="444444"/>
          <w:sz w:val="22"/>
        </w:rPr>
        <w:tab/>
        <w:t>Code of Criminal Procedure, 1973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Edn.</w:t>
      </w:r>
      <w:r>
        <w:rPr>
          <w:rFonts w:ascii="Times New Roman" w:hAnsi="Times New Roman"/>
          <w:color w:val="444444"/>
          <w:sz w:val="22"/>
        </w:rPr>
        <w:tab/>
        <w:t>Edition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Govt.</w:t>
      </w:r>
      <w:r>
        <w:rPr>
          <w:rFonts w:ascii="Times New Roman" w:hAnsi="Times New Roman"/>
          <w:color w:val="444444"/>
          <w:sz w:val="22"/>
        </w:rPr>
        <w:tab/>
        <w:t>Government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HC</w:t>
      </w:r>
      <w:r>
        <w:rPr>
          <w:rFonts w:ascii="Times New Roman" w:hAnsi="Times New Roman"/>
          <w:color w:val="444444"/>
          <w:sz w:val="22"/>
        </w:rPr>
        <w:tab/>
        <w:t>High Court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Hon'ble</w:t>
      </w:r>
      <w:r>
        <w:rPr>
          <w:rFonts w:ascii="Times New Roman" w:hAnsi="Times New Roman"/>
          <w:color w:val="444444"/>
          <w:sz w:val="22"/>
        </w:rPr>
        <w:tab/>
        <w:t>Honourable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IPC</w:t>
      </w:r>
      <w:r>
        <w:rPr>
          <w:rFonts w:ascii="Times New Roman" w:hAnsi="Times New Roman"/>
          <w:color w:val="444444"/>
          <w:sz w:val="22"/>
        </w:rPr>
        <w:tab/>
        <w:t>Indian Penal Code, 1860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J.</w:t>
      </w:r>
      <w:r>
        <w:rPr>
          <w:rFonts w:ascii="Times New Roman" w:hAnsi="Times New Roman"/>
          <w:color w:val="444444"/>
          <w:sz w:val="22"/>
        </w:rPr>
        <w:tab/>
        <w:t>Justice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No.</w:t>
      </w:r>
      <w:r>
        <w:rPr>
          <w:rFonts w:ascii="Times New Roman" w:hAnsi="Times New Roman"/>
          <w:color w:val="444444"/>
          <w:sz w:val="22"/>
        </w:rPr>
        <w:tab/>
        <w:t>Number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p.</w:t>
      </w:r>
      <w:r>
        <w:rPr>
          <w:rFonts w:ascii="Times New Roman" w:hAnsi="Times New Roman"/>
          <w:color w:val="444444"/>
          <w:sz w:val="22"/>
        </w:rPr>
        <w:tab/>
        <w:t>Page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SC</w:t>
      </w:r>
      <w:r>
        <w:rPr>
          <w:rFonts w:ascii="Times New Roman" w:hAnsi="Times New Roman"/>
          <w:color w:val="444444"/>
          <w:sz w:val="22"/>
        </w:rPr>
        <w:tab/>
        <w:t>Supreme Court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SCC</w:t>
      </w:r>
      <w:r>
        <w:rPr>
          <w:rFonts w:ascii="Times New Roman" w:hAnsi="Times New Roman"/>
          <w:color w:val="444444"/>
          <w:sz w:val="22"/>
        </w:rPr>
        <w:tab/>
        <w:t>Supreme Court Cases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Sec.</w:t>
      </w:r>
      <w:r>
        <w:rPr>
          <w:rFonts w:ascii="Times New Roman" w:hAnsi="Times New Roman"/>
          <w:color w:val="444444"/>
          <w:sz w:val="22"/>
        </w:rPr>
        <w:tab/>
        <w:t>Section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v.</w:t>
      </w:r>
      <w:r>
        <w:rPr>
          <w:rFonts w:ascii="Times New Roman" w:hAnsi="Times New Roman"/>
          <w:color w:val="444444"/>
          <w:sz w:val="22"/>
        </w:rPr>
        <w:tab/>
        <w:t>Versus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Vol.</w:t>
      </w:r>
      <w:r>
        <w:rPr>
          <w:rFonts w:ascii="Times New Roman" w:hAnsi="Times New Roman"/>
          <w:color w:val="444444"/>
          <w:sz w:val="22"/>
        </w:rPr>
        <w:tab/>
        <w:t>Volume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Writ Pet.</w:t>
      </w:r>
      <w:r>
        <w:rPr>
          <w:rFonts w:ascii="Times New Roman" w:hAnsi="Times New Roman"/>
          <w:color w:val="444444"/>
          <w:sz w:val="22"/>
        </w:rPr>
        <w:tab/>
        <w:t>Writ Petition</w:t>
      </w:r>
    </w:p>
    <w:p>
      <w:pPr>
        <w:spacing w:before="20" w:after="20"/>
        <w:tabs>
          <w:tab w:val="left" w:pos="1440"/>
        </w:tabs>
      </w:pPr>
      <w:r>
        <w:rPr>
          <w:rFonts w:ascii="Times New Roman" w:hAnsi="Times New Roman"/>
          <w:b/>
          <w:color w:val="1A1A1A"/>
          <w:sz w:val="22"/>
        </w:rPr>
        <w:t>[Add More]</w:t>
      </w:r>
      <w:r>
        <w:rPr>
          <w:rFonts w:ascii="Times New Roman" w:hAnsi="Times New Roman"/>
          <w:color w:val="444444"/>
          <w:sz w:val="22"/>
        </w:rPr>
        <w:tab/>
        <w:t>[Expansion]</w:t>
      </w:r>
    </w:p>
    <w:p>
      <w:r>
        <w:br w:type="page"/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INDEX OF AUTHORITIES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List all cases, statutes, and books cited in the memorial. Arrange cases alphabetically, then statutes, then books/articles. Add page/paragraph numbers where cited in the memorial.</w:t>
      </w:r>
    </w:p>
    <w:p>
      <w:pPr>
        <w:spacing w:before="200" w:after="60"/>
      </w:pPr>
      <w:r>
        <w:rPr>
          <w:rFonts w:ascii="Times New Roman" w:hAnsi="Times New Roman"/>
          <w:b/>
          <w:color w:val="C89720"/>
          <w:sz w:val="22"/>
        </w:rPr>
        <w:t>CASES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[Case Name 1], (Year) [Volume] [Reporter] [Page No.] — [Relevance: e.g., Defines standard for judicial review]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[Case Name 2], (Year) [Volume] SCC [Page No.] — [Relevance: Establishes doctrine of proportionality]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[Case Name 3], AIR [Year] SC [Page No.] — [Relevance]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[Add all cited cases in alphabetical order]</w:t>
      </w:r>
    </w:p>
    <w:p>
      <w:pPr>
        <w:spacing w:before="200" w:after="60"/>
      </w:pPr>
      <w:r>
        <w:rPr>
          <w:rFonts w:ascii="Times New Roman" w:hAnsi="Times New Roman"/>
          <w:b/>
          <w:color w:val="C89720"/>
          <w:sz w:val="22"/>
        </w:rPr>
        <w:t>STATUTES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Constitution of India, 1950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[Statute Name], [Year]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[Add all statutes cited]</w:t>
      </w:r>
    </w:p>
    <w:p>
      <w:pPr>
        <w:spacing w:before="200" w:after="60"/>
      </w:pPr>
      <w:r>
        <w:rPr>
          <w:rFonts w:ascii="Times New Roman" w:hAnsi="Times New Roman"/>
          <w:b/>
          <w:color w:val="C89720"/>
          <w:sz w:val="22"/>
        </w:rPr>
        <w:t>BOOKS &amp; ARTICLES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[Author Name], [Title of Book], [Edition], [Publisher], [Year of Publication]</w:t>
      </w:r>
    </w:p>
    <w:p>
      <w:pPr>
        <w:spacing w:before="40" w:after="40"/>
        <w:ind w:left="360" w:hanging="360"/>
      </w:pPr>
      <w:r>
        <w:rPr>
          <w:rFonts w:ascii="Times New Roman" w:hAnsi="Times New Roman"/>
          <w:color w:val="444444"/>
          <w:sz w:val="22"/>
        </w:rPr>
        <w:t>[Author Name], "[Title of Article]," [Volume] [Journal Name] [Page No.] ([Year])</w:t>
      </w:r>
    </w:p>
    <w:p>
      <w:r>
        <w:br w:type="page"/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STATEMENT OF JURISDICTION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The [Petitioner / Applicant] respectfully submits this Memorial before the [Name of the Court / Tribunal], which has jurisdiction to hear the present matter under [Article/Section X] of the [Constitution of India / Relevant Statute].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The [Court] has jurisdiction to [e.g., issue writs in the nature of certiorari, mandamus, or prohibition] under Article [32 / 226] of the Constitution of India / [Section X] of [Relevant Statute], on the grounds that [brief basis for jurisdiction].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Keep jurisdiction strictly to 1–2 paragraphs. Cite the exact provision. Do not argue the merits here. State why this court — and no other — has jurisdiction.</w:t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STATEMENT OF FACTS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1. [Introduce the parties and their relationship. One sentence each. Be precise.]</w:t>
        <w:br/>
        <w:br/>
        <w:t>Example: The Petitioner, [Party Name], is [description, e.g., a registered non-governmental organisation operating in the State of X]. The Respondent, [Party Name], is [description, e.g., the State Government of X, acting through its Secretary, Ministry of Y].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2. [Describe the triggering event — what happened and when.]</w:t>
        <w:br/>
        <w:br/>
        <w:t>On [Date], [factual event that gave rise to the dispute]. This act/decision/omission directly impacted the Petitioner by [brief description of harm or effect].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3. [Describe any intervening events, communications, or actions taken before the litigation.]</w:t>
        <w:br/>
        <w:br/>
        <w:t>4. [State how the matter came before this Court.]</w:t>
        <w:br/>
        <w:br/>
        <w:t>Aggrieved by the above, the Petitioner has filed the present [Writ Petition / Application / Appeal] seeking relief as set out in the Prayer.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The Statement of Facts should be neutral in tone — state the facts, not your argument. Arguments belong in the Arguments Advanced section. Number each factual paragraph for easy cross-reference during oral rounds.</w:t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ISSUES RAISED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The following questions of law are raised before this Honourable Court for its adjudication:</w:t>
      </w:r>
    </w:p>
    <w:p>
      <w:pPr>
        <w:spacing w:before="80" w:after="8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Issue 1:  </w:t>
      </w:r>
      <w:r>
        <w:rPr>
          <w:rFonts w:ascii="Times New Roman" w:hAnsi="Times New Roman"/>
          <w:color w:val="444444"/>
          <w:sz w:val="23"/>
        </w:rPr>
        <w:t>WHETHER the [act/provision/order] violates Article [X] of the Constitution of India and is therefore void ab initio?</w:t>
      </w:r>
    </w:p>
    <w:p>
      <w:pPr>
        <w:spacing w:before="80" w:after="8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Issue 2:  </w:t>
      </w:r>
      <w:r>
        <w:rPr>
          <w:rFonts w:ascii="Times New Roman" w:hAnsi="Times New Roman"/>
          <w:color w:val="444444"/>
          <w:sz w:val="23"/>
        </w:rPr>
        <w:t>WHETHER the [Respondent] acted in excess of its statutory authority under [Statute] in passing [the impugned order / notification]?</w:t>
      </w:r>
    </w:p>
    <w:p>
      <w:pPr>
        <w:spacing w:before="80" w:after="8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Issue 3:  </w:t>
      </w:r>
      <w:r>
        <w:rPr>
          <w:rFonts w:ascii="Times New Roman" w:hAnsi="Times New Roman"/>
          <w:color w:val="444444"/>
          <w:sz w:val="23"/>
        </w:rPr>
        <w:t>WHETHER the Petitioner is entitled to the reliefs prayed for in the circumstances of the case?</w:t>
      </w:r>
    </w:p>
    <w:p>
      <w:pPr>
        <w:spacing w:before="80" w:after="8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Issue 4:  </w:t>
      </w:r>
      <w:r>
        <w:rPr>
          <w:rFonts w:ascii="Times New Roman" w:hAnsi="Times New Roman"/>
          <w:color w:val="444444"/>
          <w:sz w:val="23"/>
        </w:rPr>
        <w:t>[Add Issue IV, if applicable]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Frame issues as direct yes/no questions of law. Each issue should correspond exactly to one argument advanced. Avoid compound issues. Typically 2–4 issues per memorial.</w:t>
      </w:r>
    </w:p>
    <w:p>
      <w:r>
        <w:br w:type="page"/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SUMMARY OF ARGUMENTS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Issue I: [Heading echoing the issue]</w:t>
        <w:br/>
        <w:br/>
        <w:t>It is humbly submitted that [1–2 sentence statement of the core argument on Issue I]. [Name of leading case] and [Name of second case] conclusively establish that [brief proposition of law]. Therefore, the [act/provision] is [unconstitutional / ultra vires / void].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Issue II: [Heading echoing the issue]</w:t>
        <w:br/>
        <w:br/>
        <w:t>It is submitted that [core argument on Issue II]. The Respondent's reliance on [counter-argument / competing case] is misconceived because [brief rebuttal]. The correct position of law, as established in [Case Name], is that [proposition].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Issue III: [If applicable]</w:t>
        <w:br/>
        <w:br/>
        <w:t>[Summary of argument in 2–3 sentences following the same structure.]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The Summary of Arguments should be 1 paragraph per issue — approximately 75–150 words each. It previews your argument; it does not substitute for it. Keep it crisp and declarative.</w:t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ARGUMENTS ADVANCED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1. [HEADING FOR ISSUE I — WRITTEN IN UPPERCASE]</w:t>
        <w:br/>
        <w:br/>
        <w:t>1.1 [Sub-Heading for First Sub-Argument]</w:t>
        <w:br/>
        <w:br/>
        <w:t>It is humbly submitted before this Honourable Court that [statement of the legal proposition]. In [Case Name], the Honourable [Court] held that [legal principle — brief, cited with full citation in footnote]. This principle squarely applies to the present facts because [link the legal principle to your specific fact pattern].</w:t>
        <w:br/>
        <w:br/>
        <w:t>1.2 [Sub-Heading for Second Sub-Argument]</w:t>
        <w:br/>
        <w:br/>
        <w:t>Furthermore, Section [X] of [Statute] mandates that [statutory language paraphrased]. The Respondent's conduct of [specific action] clearly violates this provision because [reasoning]. In [Case Name], the Court refused to uphold a similarly structured restriction on the ground that [principle].</w:t>
        <w:br/>
        <w:br/>
        <w:t>1.3 [Anticipated Counter-Argument and Rebuttal, if applicable]</w:t>
        <w:br/>
        <w:br/>
        <w:t>The Respondent may contend that [anticipated objection]. This argument is misconceived for two reasons: first, [Reason 1]; and second, [Reason 2]. Accordingly, this argument must be rejected.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2. [HEADING FOR ISSUE II]</w:t>
        <w:br/>
        <w:br/>
        <w:t>2.1 [Sub-Heading]</w:t>
        <w:br/>
        <w:br/>
        <w:t>[Follow the same structure: Proposition — Authority — Application — Reasoning]</w:t>
        <w:br/>
        <w:br/>
        <w:t>2.2 [Sub-Heading]</w:t>
        <w:br/>
        <w:br/>
        <w:t>[Continue argument in same structure]</w:t>
      </w: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[Repeat for Issue III and Issue IV as applicable. Each Issue should be fully argued with at least 2 sub-headings, supporting case law, and a closing line linking back to the relief sought.]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Formatting: Issue headings in bold caps, sub-headings bold. Line spacing: 1.5. Footnotes for all citations. Each argument follows: Proposition → Authority → Application. Never include bare propositions without authority.</w:t>
      </w:r>
    </w:p>
    <w:p>
      <w:pPr>
        <w:spacing w:before="360" w:after="80"/>
        <w:jc w:val="center"/>
      </w:pPr>
      <w:r>
        <w:rPr>
          <w:rFonts w:ascii="Times New Roman" w:hAnsi="Times New Roman"/>
          <w:b/>
          <w:color w:val="1A1A1A"/>
          <w:sz w:val="26"/>
        </w:rPr>
        <w:t>PRAYER FOR RELIEF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40" w:after="100" w:line="440" w:lineRule="exact"/>
        <w:jc w:val="both"/>
      </w:pPr>
      <w:r>
        <w:rPr>
          <w:rFonts w:ascii="Times New Roman" w:hAnsi="Times New Roman"/>
          <w:i w:val="0"/>
          <w:color w:val="444444"/>
          <w:sz w:val="24"/>
        </w:rPr>
        <w:t>In light of the arguments advanced, the submissions made, and the facts and circumstances of the present case, it is most respectfully prayed that this Honourable Court be pleased to:</w:t>
      </w:r>
    </w:p>
    <w:p>
      <w:pPr>
        <w:spacing w:before="60" w:after="6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(1)  </w:t>
      </w:r>
      <w:r>
        <w:rPr>
          <w:rFonts w:ascii="Times New Roman" w:hAnsi="Times New Roman"/>
          <w:color w:val="444444"/>
          <w:sz w:val="23"/>
        </w:rPr>
        <w:t>DECLARE that [Provision / Order / Act] is unconstitutional / ultra vires / null and void;</w:t>
      </w:r>
    </w:p>
    <w:p>
      <w:pPr>
        <w:spacing w:before="60" w:after="6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(2)  </w:t>
      </w:r>
      <w:r>
        <w:rPr>
          <w:rFonts w:ascii="Times New Roman" w:hAnsi="Times New Roman"/>
          <w:color w:val="444444"/>
          <w:sz w:val="23"/>
        </w:rPr>
        <w:t>ISSUE a writ of [Certiorari / Mandamus / Prohibition / Quo Warranto] or any other appropriate writ, order, or direction, [brief description of specific relief];</w:t>
      </w:r>
    </w:p>
    <w:p>
      <w:pPr>
        <w:spacing w:before="60" w:after="6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(3)  </w:t>
      </w:r>
      <w:r>
        <w:rPr>
          <w:rFonts w:ascii="Times New Roman" w:hAnsi="Times New Roman"/>
          <w:color w:val="444444"/>
          <w:sz w:val="23"/>
        </w:rPr>
        <w:t>DIRECT the Respondent to [specific action to be taken or omitted];</w:t>
      </w:r>
    </w:p>
    <w:p>
      <w:pPr>
        <w:spacing w:before="60" w:after="6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(4)  </w:t>
      </w:r>
      <w:r>
        <w:rPr>
          <w:rFonts w:ascii="Times New Roman" w:hAnsi="Times New Roman"/>
          <w:color w:val="444444"/>
          <w:sz w:val="23"/>
        </w:rPr>
        <w:t>AWARD costs of this petition to the Petitioner; and</w:t>
      </w:r>
    </w:p>
    <w:p>
      <w:pPr>
        <w:spacing w:before="60" w:after="60"/>
        <w:ind w:left="432"/>
      </w:pPr>
      <w:r>
        <w:rPr>
          <w:rFonts w:ascii="Times New Roman" w:hAnsi="Times New Roman"/>
          <w:b/>
          <w:color w:val="C89720"/>
          <w:sz w:val="23"/>
        </w:rPr>
        <w:t xml:space="preserve">(5)  </w:t>
      </w:r>
      <w:r>
        <w:rPr>
          <w:rFonts w:ascii="Times New Roman" w:hAnsi="Times New Roman"/>
          <w:color w:val="444444"/>
          <w:sz w:val="23"/>
        </w:rPr>
        <w:t>PASS such other and further orders as this Honourable Court deems fit and proper in the facts and circumstances of the case.</w:t>
      </w:r>
    </w:p>
    <w:p>
      <w:pPr>
        <w:spacing w:before="480" w:after="40"/>
        <w:jc w:val="right"/>
      </w:pPr>
      <w:r>
        <w:rPr>
          <w:rFonts w:ascii="Times New Roman" w:hAnsi="Times New Roman"/>
          <w:color w:val="444444"/>
          <w:sz w:val="22"/>
        </w:rPr>
        <w:t>Respectfully submitted,</w:t>
        <w:br/>
        <w:t>[Team Code]</w:t>
        <w:br/>
        <w:t>Counsel for the [Petitioner / Respondent]</w:t>
        <w:br/>
        <w:t>[Competition Name] | [Year]</w:t>
      </w:r>
    </w:p>
    <w:p>
      <w:pPr>
        <w:spacing w:before="80" w:after="160"/>
      </w:pPr>
      <w:r>
        <w:rPr>
          <w:rFonts w:ascii="Garamond" w:hAnsi="Garamond"/>
          <w:b/>
          <w:color w:val="C89720"/>
          <w:sz w:val="20"/>
        </w:rPr>
        <w:t xml:space="preserve">Drafting Note:  </w:t>
      </w:r>
      <w:r>
        <w:rPr>
          <w:rFonts w:ascii="Garamond" w:hAnsi="Garamond"/>
          <w:i/>
          <w:color w:val="888888"/>
          <w:sz w:val="20"/>
        </w:rPr>
        <w:t>The Prayer must be written as actionable requests — use command words: DECLARE, DIRECT, ISSUE, QUASH. Never use vague language in the prayer. The court can only grant what you ask.</w:t>
      </w:r>
    </w:p>
    <w:sectPr w:rsidR="00FC693F" w:rsidRPr="0006063C" w:rsidSect="0003461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